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DB88" w14:textId="01ACA123" w:rsidR="001133C0" w:rsidRDefault="005A1FCC" w:rsidP="003F17C2">
      <w:pPr>
        <w:spacing w:after="0" w:line="240" w:lineRule="auto"/>
        <w:jc w:val="both"/>
        <w:rPr>
          <w:rFonts w:asciiTheme="majorHAnsi" w:hAnsiTheme="majorHAnsi" w:cstheme="majorHAnsi"/>
          <w:b/>
          <w:sz w:val="44"/>
          <w:szCs w:val="44"/>
        </w:rPr>
      </w:pPr>
      <w:bookmarkStart w:id="0" w:name="_GoBack"/>
      <w:bookmarkEnd w:id="0"/>
      <w:r w:rsidRPr="001059DE">
        <w:rPr>
          <w:noProof/>
          <w:sz w:val="24"/>
          <w:szCs w:val="24"/>
          <w:lang w:eastAsia="en-GB"/>
        </w:rPr>
        <w:drawing>
          <wp:anchor distT="0" distB="0" distL="114300" distR="114300" simplePos="0" relativeHeight="251658240" behindDoc="0" locked="0" layoutInCell="1" allowOverlap="1" wp14:anchorId="73CEEB83" wp14:editId="0DC984CD">
            <wp:simplePos x="0" y="0"/>
            <wp:positionH relativeFrom="margin">
              <wp:align>right</wp:align>
            </wp:positionH>
            <wp:positionV relativeFrom="margin">
              <wp:align>top</wp:align>
            </wp:positionV>
            <wp:extent cx="906145" cy="9048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6145" cy="904875"/>
                    </a:xfrm>
                    <a:prstGeom prst="rect">
                      <a:avLst/>
                    </a:prstGeom>
                  </pic:spPr>
                </pic:pic>
              </a:graphicData>
            </a:graphic>
          </wp:anchor>
        </w:drawing>
      </w:r>
      <w:r w:rsidR="001133C0" w:rsidRPr="001133C0">
        <w:rPr>
          <w:rFonts w:asciiTheme="majorHAnsi" w:hAnsiTheme="majorHAnsi" w:cstheme="majorHAnsi"/>
          <w:b/>
          <w:sz w:val="44"/>
          <w:szCs w:val="44"/>
        </w:rPr>
        <w:t>LEARN</w:t>
      </w:r>
      <w:r w:rsidR="00B13638">
        <w:rPr>
          <w:rFonts w:asciiTheme="majorHAnsi" w:hAnsiTheme="majorHAnsi" w:cstheme="majorHAnsi"/>
          <w:b/>
          <w:sz w:val="44"/>
          <w:szCs w:val="44"/>
        </w:rPr>
        <w:t>ING</w:t>
      </w:r>
      <w:r w:rsidR="001133C0" w:rsidRPr="001133C0">
        <w:rPr>
          <w:rFonts w:asciiTheme="majorHAnsi" w:hAnsiTheme="majorHAnsi" w:cstheme="majorHAnsi"/>
          <w:b/>
          <w:sz w:val="44"/>
          <w:szCs w:val="44"/>
        </w:rPr>
        <w:t xml:space="preserve"> A</w:t>
      </w:r>
      <w:r w:rsidR="00B13638">
        <w:rPr>
          <w:rFonts w:asciiTheme="majorHAnsi" w:hAnsiTheme="majorHAnsi" w:cstheme="majorHAnsi"/>
          <w:b/>
          <w:sz w:val="44"/>
          <w:szCs w:val="44"/>
        </w:rPr>
        <w:t>T</w:t>
      </w:r>
      <w:r w:rsidR="001133C0" w:rsidRPr="001133C0">
        <w:rPr>
          <w:rFonts w:asciiTheme="majorHAnsi" w:hAnsiTheme="majorHAnsi" w:cstheme="majorHAnsi"/>
          <w:b/>
          <w:sz w:val="44"/>
          <w:szCs w:val="44"/>
        </w:rPr>
        <w:t xml:space="preserve"> </w:t>
      </w:r>
      <w:r w:rsidR="00B13638">
        <w:rPr>
          <w:rFonts w:asciiTheme="majorHAnsi" w:hAnsiTheme="majorHAnsi" w:cstheme="majorHAnsi"/>
          <w:b/>
          <w:sz w:val="44"/>
          <w:szCs w:val="44"/>
        </w:rPr>
        <w:t>SCHOOL</w:t>
      </w:r>
      <w:r w:rsidR="001133C0" w:rsidRPr="001133C0">
        <w:rPr>
          <w:rFonts w:asciiTheme="majorHAnsi" w:hAnsiTheme="majorHAnsi" w:cstheme="majorHAnsi"/>
          <w:b/>
          <w:sz w:val="44"/>
          <w:szCs w:val="44"/>
        </w:rPr>
        <w:t xml:space="preserve">: </w:t>
      </w:r>
    </w:p>
    <w:p w14:paraId="2E0A438C" w14:textId="3068AADE" w:rsidR="002D6665" w:rsidRDefault="002D6665" w:rsidP="001133C0">
      <w:pPr>
        <w:spacing w:after="0" w:line="240" w:lineRule="auto"/>
        <w:rPr>
          <w:rFonts w:asciiTheme="majorHAnsi" w:hAnsiTheme="majorHAnsi" w:cstheme="majorHAnsi"/>
          <w:b/>
          <w:sz w:val="44"/>
          <w:szCs w:val="44"/>
        </w:rPr>
      </w:pPr>
      <w:r w:rsidRPr="002D6665">
        <w:rPr>
          <w:rFonts w:asciiTheme="majorHAnsi" w:hAnsiTheme="majorHAnsi" w:cstheme="majorHAnsi"/>
          <w:b/>
          <w:sz w:val="44"/>
          <w:szCs w:val="44"/>
        </w:rPr>
        <w:t xml:space="preserve">Information for parents and carers about learning at </w:t>
      </w:r>
      <w:r w:rsidR="00CA5186">
        <w:rPr>
          <w:rFonts w:asciiTheme="majorHAnsi" w:hAnsiTheme="majorHAnsi" w:cstheme="majorHAnsi"/>
          <w:b/>
          <w:sz w:val="44"/>
          <w:szCs w:val="44"/>
        </w:rPr>
        <w:t>Second</w:t>
      </w:r>
      <w:r w:rsidRPr="002D6665">
        <w:rPr>
          <w:rFonts w:asciiTheme="majorHAnsi" w:hAnsiTheme="majorHAnsi" w:cstheme="majorHAnsi"/>
          <w:b/>
          <w:sz w:val="44"/>
          <w:szCs w:val="44"/>
        </w:rPr>
        <w:t xml:space="preserve"> Level</w:t>
      </w:r>
    </w:p>
    <w:p w14:paraId="2B7B2083" w14:textId="77777777" w:rsidR="00B13638" w:rsidRPr="00B12408" w:rsidRDefault="00B13638" w:rsidP="00B13638">
      <w:pPr>
        <w:spacing w:after="0" w:line="240" w:lineRule="auto"/>
        <w:rPr>
          <w:b/>
          <w:sz w:val="18"/>
          <w:szCs w:val="24"/>
        </w:rPr>
      </w:pPr>
    </w:p>
    <w:p w14:paraId="08E7C354" w14:textId="77777777" w:rsidR="00CA5186" w:rsidRPr="005E5F26" w:rsidRDefault="00CA5186" w:rsidP="00CA5186">
      <w:pPr>
        <w:spacing w:after="0" w:line="240" w:lineRule="auto"/>
        <w:rPr>
          <w:b/>
          <w:sz w:val="24"/>
          <w:szCs w:val="24"/>
          <w:u w:val="single"/>
        </w:rPr>
      </w:pPr>
      <w:r w:rsidRPr="00525325">
        <w:rPr>
          <w:sz w:val="24"/>
          <w:szCs w:val="24"/>
        </w:rPr>
        <w:t>When your child is in P</w:t>
      </w:r>
      <w:r>
        <w:rPr>
          <w:sz w:val="24"/>
          <w:szCs w:val="24"/>
        </w:rPr>
        <w:t>5</w:t>
      </w:r>
      <w:r w:rsidRPr="00525325">
        <w:rPr>
          <w:sz w:val="24"/>
          <w:szCs w:val="24"/>
        </w:rPr>
        <w:t>, P</w:t>
      </w:r>
      <w:r>
        <w:rPr>
          <w:sz w:val="24"/>
          <w:szCs w:val="24"/>
        </w:rPr>
        <w:t>6</w:t>
      </w:r>
      <w:r w:rsidRPr="00525325">
        <w:rPr>
          <w:sz w:val="24"/>
          <w:szCs w:val="24"/>
        </w:rPr>
        <w:t xml:space="preserve"> or P</w:t>
      </w:r>
      <w:r>
        <w:rPr>
          <w:sz w:val="24"/>
          <w:szCs w:val="24"/>
        </w:rPr>
        <w:t>7</w:t>
      </w:r>
      <w:r w:rsidRPr="00525325">
        <w:rPr>
          <w:sz w:val="24"/>
          <w:szCs w:val="24"/>
        </w:rPr>
        <w:t xml:space="preserve"> we say that they are learning at </w:t>
      </w:r>
      <w:r>
        <w:rPr>
          <w:sz w:val="24"/>
          <w:szCs w:val="24"/>
        </w:rPr>
        <w:t>Second</w:t>
      </w:r>
      <w:r w:rsidRPr="00525325">
        <w:rPr>
          <w:sz w:val="24"/>
          <w:szCs w:val="24"/>
        </w:rPr>
        <w:t xml:space="preserve"> Level. </w:t>
      </w:r>
      <w:r>
        <w:rPr>
          <w:sz w:val="24"/>
          <w:szCs w:val="24"/>
        </w:rPr>
        <w:t>For some children learning at this Level can be earlier or later. P</w:t>
      </w:r>
      <w:r w:rsidRPr="00525325">
        <w:rPr>
          <w:sz w:val="24"/>
          <w:szCs w:val="24"/>
        </w:rPr>
        <w:t xml:space="preserve">art of our </w:t>
      </w:r>
      <w:r>
        <w:rPr>
          <w:sz w:val="24"/>
          <w:szCs w:val="24"/>
        </w:rPr>
        <w:t>learning</w:t>
      </w:r>
      <w:r w:rsidRPr="00525325">
        <w:rPr>
          <w:sz w:val="24"/>
          <w:szCs w:val="24"/>
        </w:rPr>
        <w:t xml:space="preserve"> </w:t>
      </w:r>
      <w:r>
        <w:rPr>
          <w:sz w:val="24"/>
          <w:szCs w:val="24"/>
        </w:rPr>
        <w:t xml:space="preserve">at school is </w:t>
      </w:r>
      <w:r w:rsidRPr="00525325">
        <w:rPr>
          <w:sz w:val="24"/>
          <w:szCs w:val="24"/>
        </w:rPr>
        <w:t xml:space="preserve">about </w:t>
      </w:r>
      <w:r w:rsidRPr="00335C6D">
        <w:rPr>
          <w:b/>
          <w:sz w:val="24"/>
          <w:szCs w:val="24"/>
        </w:rPr>
        <w:t>relationships</w:t>
      </w:r>
      <w:r w:rsidRPr="00525325">
        <w:rPr>
          <w:sz w:val="24"/>
          <w:szCs w:val="24"/>
        </w:rPr>
        <w:t xml:space="preserve">, </w:t>
      </w:r>
      <w:r w:rsidRPr="005E5F26">
        <w:rPr>
          <w:b/>
          <w:sz w:val="24"/>
          <w:szCs w:val="24"/>
        </w:rPr>
        <w:t>being safe</w:t>
      </w:r>
      <w:r>
        <w:rPr>
          <w:sz w:val="24"/>
          <w:szCs w:val="24"/>
        </w:rPr>
        <w:t xml:space="preserve">, </w:t>
      </w:r>
      <w:r w:rsidRPr="00335C6D">
        <w:rPr>
          <w:b/>
          <w:sz w:val="24"/>
          <w:szCs w:val="24"/>
        </w:rPr>
        <w:t>growing up</w:t>
      </w:r>
      <w:r w:rsidRPr="00525325">
        <w:rPr>
          <w:sz w:val="24"/>
          <w:szCs w:val="24"/>
        </w:rPr>
        <w:t xml:space="preserve">, </w:t>
      </w:r>
      <w:r w:rsidRPr="00335C6D">
        <w:rPr>
          <w:b/>
          <w:sz w:val="24"/>
          <w:szCs w:val="24"/>
        </w:rPr>
        <w:t>their bodies</w:t>
      </w:r>
      <w:r w:rsidRPr="00525325">
        <w:rPr>
          <w:sz w:val="24"/>
          <w:szCs w:val="24"/>
        </w:rPr>
        <w:t xml:space="preserve"> and what we call </w:t>
      </w:r>
      <w:r w:rsidRPr="00335C6D">
        <w:rPr>
          <w:b/>
          <w:sz w:val="24"/>
          <w:szCs w:val="24"/>
        </w:rPr>
        <w:t>the baby’s story</w:t>
      </w:r>
      <w:r w:rsidRPr="00141C20">
        <w:rPr>
          <w:sz w:val="24"/>
          <w:szCs w:val="24"/>
        </w:rPr>
        <w:t xml:space="preserve"> and</w:t>
      </w:r>
      <w:r>
        <w:rPr>
          <w:b/>
          <w:sz w:val="24"/>
          <w:szCs w:val="24"/>
        </w:rPr>
        <w:t xml:space="preserve"> being a parent</w:t>
      </w:r>
      <w:r w:rsidRPr="00525325">
        <w:rPr>
          <w:sz w:val="24"/>
          <w:szCs w:val="24"/>
        </w:rPr>
        <w:t xml:space="preserve">. </w:t>
      </w:r>
      <w:r>
        <w:rPr>
          <w:sz w:val="24"/>
          <w:szCs w:val="24"/>
        </w:rPr>
        <w:t xml:space="preserve">This is part of our Health and Wellbeing learning called </w:t>
      </w:r>
      <w:r w:rsidRPr="00A80335">
        <w:rPr>
          <w:i/>
          <w:sz w:val="24"/>
          <w:szCs w:val="24"/>
        </w:rPr>
        <w:t>Relationships, Sexual Health and Parenthood</w:t>
      </w:r>
      <w:r>
        <w:rPr>
          <w:sz w:val="24"/>
          <w:szCs w:val="24"/>
        </w:rPr>
        <w:t xml:space="preserve"> education.</w:t>
      </w:r>
      <w:r>
        <w:rPr>
          <w:b/>
          <w:sz w:val="24"/>
          <w:szCs w:val="24"/>
          <w:u w:val="single"/>
        </w:rPr>
        <w:t xml:space="preserve"> </w:t>
      </w:r>
      <w:r w:rsidRPr="00525325">
        <w:rPr>
          <w:sz w:val="24"/>
          <w:szCs w:val="24"/>
        </w:rPr>
        <w:t>Here are the main things we learn about:</w:t>
      </w:r>
    </w:p>
    <w:p w14:paraId="3E3D1D78" w14:textId="77777777" w:rsidR="00CA5186" w:rsidRPr="009A2071" w:rsidRDefault="00CA5186" w:rsidP="00CA5186">
      <w:pPr>
        <w:spacing w:after="0" w:line="240" w:lineRule="auto"/>
        <w:rPr>
          <w:b/>
          <w:sz w:val="14"/>
          <w:szCs w:val="24"/>
        </w:rPr>
      </w:pPr>
    </w:p>
    <w:p w14:paraId="49A06806" w14:textId="77777777" w:rsidR="00CA5186" w:rsidRPr="005E5F26" w:rsidRDefault="00CA5186" w:rsidP="00CA5186">
      <w:pPr>
        <w:spacing w:after="0" w:line="240" w:lineRule="auto"/>
        <w:rPr>
          <w:b/>
          <w:sz w:val="24"/>
          <w:szCs w:val="24"/>
        </w:rPr>
      </w:pPr>
      <w:bookmarkStart w:id="1" w:name="_Hlk529957036"/>
      <w:r w:rsidRPr="005E5F26">
        <w:rPr>
          <w:b/>
          <w:sz w:val="24"/>
          <w:szCs w:val="24"/>
        </w:rPr>
        <w:t>When it comes to relationships children learn about:</w:t>
      </w:r>
    </w:p>
    <w:p w14:paraId="29C38972" w14:textId="77777777" w:rsidR="00CA5186" w:rsidRDefault="00CA5186" w:rsidP="00CA5186">
      <w:pPr>
        <w:pStyle w:val="ListParagraph"/>
        <w:numPr>
          <w:ilvl w:val="0"/>
          <w:numId w:val="1"/>
        </w:numPr>
        <w:spacing w:after="0" w:line="240" w:lineRule="auto"/>
        <w:rPr>
          <w:sz w:val="24"/>
          <w:szCs w:val="24"/>
        </w:rPr>
      </w:pPr>
      <w:r>
        <w:rPr>
          <w:sz w:val="24"/>
          <w:szCs w:val="24"/>
        </w:rPr>
        <w:t>What makes then unique and w</w:t>
      </w:r>
      <w:r w:rsidRPr="00063521">
        <w:rPr>
          <w:sz w:val="24"/>
          <w:szCs w:val="24"/>
        </w:rPr>
        <w:t>hat makes people alike and what makes us different (diversity)</w:t>
      </w:r>
    </w:p>
    <w:p w14:paraId="4D7C9708" w14:textId="77777777" w:rsidR="00CA5186" w:rsidRDefault="00CA5186" w:rsidP="00CA5186">
      <w:pPr>
        <w:pStyle w:val="ListParagraph"/>
        <w:numPr>
          <w:ilvl w:val="0"/>
          <w:numId w:val="1"/>
        </w:numPr>
        <w:spacing w:after="0" w:line="240" w:lineRule="auto"/>
        <w:rPr>
          <w:sz w:val="24"/>
          <w:szCs w:val="24"/>
        </w:rPr>
      </w:pPr>
      <w:r w:rsidRPr="00714362">
        <w:rPr>
          <w:sz w:val="24"/>
          <w:szCs w:val="24"/>
        </w:rPr>
        <w:t>Making and having friends</w:t>
      </w:r>
    </w:p>
    <w:p w14:paraId="3FBAE5B9" w14:textId="77777777" w:rsidR="00CA5186" w:rsidRPr="00714362" w:rsidRDefault="00CA5186" w:rsidP="00CA5186">
      <w:pPr>
        <w:pStyle w:val="ListParagraph"/>
        <w:numPr>
          <w:ilvl w:val="0"/>
          <w:numId w:val="1"/>
        </w:numPr>
        <w:spacing w:after="0" w:line="240" w:lineRule="auto"/>
        <w:rPr>
          <w:sz w:val="24"/>
          <w:szCs w:val="24"/>
        </w:rPr>
      </w:pPr>
      <w:r w:rsidRPr="00063521">
        <w:rPr>
          <w:sz w:val="24"/>
          <w:szCs w:val="24"/>
        </w:rPr>
        <w:t>Being a boy and a girl</w:t>
      </w:r>
      <w:r>
        <w:rPr>
          <w:sz w:val="24"/>
          <w:szCs w:val="24"/>
        </w:rPr>
        <w:t xml:space="preserve">, </w:t>
      </w:r>
      <w:r w:rsidRPr="00063521">
        <w:rPr>
          <w:sz w:val="24"/>
          <w:szCs w:val="24"/>
        </w:rPr>
        <w:t>and that they can be any kind of boy or girl they want to be</w:t>
      </w:r>
    </w:p>
    <w:p w14:paraId="000BBF8E" w14:textId="77777777" w:rsidR="00CA5186" w:rsidRPr="00714362" w:rsidRDefault="00CA5186" w:rsidP="00CA5186">
      <w:pPr>
        <w:pStyle w:val="ListParagraph"/>
        <w:numPr>
          <w:ilvl w:val="0"/>
          <w:numId w:val="1"/>
        </w:numPr>
        <w:spacing w:after="0" w:line="240" w:lineRule="auto"/>
        <w:rPr>
          <w:sz w:val="24"/>
          <w:szCs w:val="24"/>
        </w:rPr>
      </w:pPr>
      <w:r w:rsidRPr="00714362">
        <w:rPr>
          <w:sz w:val="24"/>
          <w:szCs w:val="24"/>
        </w:rPr>
        <w:t>Loving relationships and being attracted to others</w:t>
      </w:r>
    </w:p>
    <w:p w14:paraId="5DC059CA" w14:textId="77777777" w:rsidR="00CA5186" w:rsidRPr="00063521" w:rsidRDefault="00CA5186" w:rsidP="00CA5186">
      <w:pPr>
        <w:pStyle w:val="ListParagraph"/>
        <w:numPr>
          <w:ilvl w:val="0"/>
          <w:numId w:val="1"/>
        </w:numPr>
        <w:spacing w:after="0" w:line="240" w:lineRule="auto"/>
        <w:rPr>
          <w:sz w:val="24"/>
          <w:szCs w:val="24"/>
        </w:rPr>
      </w:pPr>
      <w:r>
        <w:rPr>
          <w:sz w:val="24"/>
          <w:szCs w:val="24"/>
        </w:rPr>
        <w:t>R</w:t>
      </w:r>
      <w:r w:rsidRPr="00063521">
        <w:rPr>
          <w:sz w:val="24"/>
          <w:szCs w:val="24"/>
        </w:rPr>
        <w:t>espect for others</w:t>
      </w:r>
      <w:r>
        <w:rPr>
          <w:sz w:val="24"/>
          <w:szCs w:val="24"/>
        </w:rPr>
        <w:t xml:space="preserve"> and the importance of being kind – in our face-to-face relationships and online.</w:t>
      </w:r>
    </w:p>
    <w:bookmarkEnd w:id="1"/>
    <w:p w14:paraId="374184DC" w14:textId="77777777" w:rsidR="00CA5186" w:rsidRPr="009A2071" w:rsidRDefault="00CA5186" w:rsidP="00CA5186">
      <w:pPr>
        <w:spacing w:after="0" w:line="240" w:lineRule="auto"/>
        <w:rPr>
          <w:b/>
          <w:sz w:val="16"/>
          <w:szCs w:val="24"/>
        </w:rPr>
      </w:pPr>
      <w:r w:rsidRPr="004766C8">
        <w:rPr>
          <w:b/>
          <w:sz w:val="24"/>
          <w:szCs w:val="24"/>
        </w:rPr>
        <w:t xml:space="preserve"> </w:t>
      </w:r>
    </w:p>
    <w:p w14:paraId="6792B14E" w14:textId="77777777" w:rsidR="00CA5186" w:rsidRPr="005E5F26" w:rsidRDefault="00CA5186" w:rsidP="00CA5186">
      <w:pPr>
        <w:spacing w:after="0" w:line="240" w:lineRule="auto"/>
        <w:rPr>
          <w:b/>
          <w:sz w:val="24"/>
          <w:szCs w:val="24"/>
        </w:rPr>
      </w:pPr>
      <w:bookmarkStart w:id="2" w:name="_Hlk529975597"/>
      <w:r w:rsidRPr="005E5F26">
        <w:rPr>
          <w:b/>
          <w:sz w:val="24"/>
          <w:szCs w:val="24"/>
        </w:rPr>
        <w:t>When it comes to being safe children learn about:</w:t>
      </w:r>
    </w:p>
    <w:p w14:paraId="01A8DED2" w14:textId="77777777" w:rsidR="00CA5186" w:rsidRPr="00714362" w:rsidRDefault="00CA5186" w:rsidP="00CA5186">
      <w:pPr>
        <w:pStyle w:val="ListParagraph"/>
        <w:numPr>
          <w:ilvl w:val="0"/>
          <w:numId w:val="7"/>
        </w:numPr>
        <w:spacing w:after="0" w:line="240" w:lineRule="auto"/>
        <w:rPr>
          <w:sz w:val="24"/>
          <w:szCs w:val="24"/>
        </w:rPr>
      </w:pPr>
      <w:r w:rsidRPr="00714362">
        <w:rPr>
          <w:sz w:val="24"/>
          <w:szCs w:val="24"/>
        </w:rPr>
        <w:t>Social media and being safe and smart online</w:t>
      </w:r>
    </w:p>
    <w:p w14:paraId="4678DDD4" w14:textId="77777777" w:rsidR="00CA5186" w:rsidRPr="00714362" w:rsidRDefault="00CA5186" w:rsidP="00CA5186">
      <w:pPr>
        <w:pStyle w:val="ListParagraph"/>
        <w:numPr>
          <w:ilvl w:val="0"/>
          <w:numId w:val="7"/>
        </w:numPr>
        <w:spacing w:after="0" w:line="240" w:lineRule="auto"/>
        <w:rPr>
          <w:sz w:val="24"/>
          <w:szCs w:val="24"/>
        </w:rPr>
      </w:pPr>
      <w:r w:rsidRPr="00714362">
        <w:rPr>
          <w:sz w:val="24"/>
          <w:szCs w:val="24"/>
        </w:rPr>
        <w:t>Feeling safe and unsafe</w:t>
      </w:r>
    </w:p>
    <w:p w14:paraId="25E2E90E" w14:textId="77777777" w:rsidR="00CA5186" w:rsidRDefault="00CA5186" w:rsidP="00CA5186">
      <w:pPr>
        <w:pStyle w:val="ListParagraph"/>
        <w:numPr>
          <w:ilvl w:val="0"/>
          <w:numId w:val="7"/>
        </w:numPr>
        <w:spacing w:after="0" w:line="240" w:lineRule="auto"/>
        <w:rPr>
          <w:sz w:val="24"/>
          <w:szCs w:val="24"/>
        </w:rPr>
      </w:pPr>
      <w:r w:rsidRPr="00714362">
        <w:rPr>
          <w:sz w:val="24"/>
          <w:szCs w:val="24"/>
        </w:rPr>
        <w:t>Different kinds of abuse and neglect that can happen to a child</w:t>
      </w:r>
    </w:p>
    <w:p w14:paraId="0D1397A1" w14:textId="77777777" w:rsidR="00CA5186" w:rsidRPr="00714362" w:rsidRDefault="00CA5186" w:rsidP="00CA5186">
      <w:pPr>
        <w:pStyle w:val="ListParagraph"/>
        <w:numPr>
          <w:ilvl w:val="0"/>
          <w:numId w:val="7"/>
        </w:numPr>
        <w:spacing w:after="0" w:line="240" w:lineRule="auto"/>
        <w:rPr>
          <w:sz w:val="24"/>
          <w:szCs w:val="24"/>
        </w:rPr>
      </w:pPr>
      <w:r>
        <w:rPr>
          <w:sz w:val="24"/>
          <w:szCs w:val="24"/>
        </w:rPr>
        <w:t>What we mean by consent</w:t>
      </w:r>
    </w:p>
    <w:p w14:paraId="43ACB149" w14:textId="77777777" w:rsidR="00CA5186" w:rsidRPr="00714362" w:rsidRDefault="00CA5186" w:rsidP="00CA5186">
      <w:pPr>
        <w:pStyle w:val="ListParagraph"/>
        <w:numPr>
          <w:ilvl w:val="0"/>
          <w:numId w:val="7"/>
        </w:numPr>
        <w:spacing w:after="0" w:line="240" w:lineRule="auto"/>
        <w:rPr>
          <w:sz w:val="24"/>
          <w:szCs w:val="24"/>
        </w:rPr>
      </w:pPr>
      <w:r w:rsidRPr="00714362">
        <w:rPr>
          <w:sz w:val="24"/>
          <w:szCs w:val="24"/>
        </w:rPr>
        <w:t>Who they can go to for help and support.</w:t>
      </w:r>
    </w:p>
    <w:bookmarkEnd w:id="2"/>
    <w:p w14:paraId="531A2764" w14:textId="77777777" w:rsidR="00CA5186" w:rsidRPr="009A2071" w:rsidRDefault="00CA5186" w:rsidP="00CA5186">
      <w:pPr>
        <w:spacing w:after="0" w:line="240" w:lineRule="auto"/>
        <w:rPr>
          <w:b/>
          <w:sz w:val="12"/>
          <w:szCs w:val="24"/>
        </w:rPr>
      </w:pPr>
    </w:p>
    <w:p w14:paraId="2D661A6B" w14:textId="77777777" w:rsidR="00CA5186" w:rsidRPr="005E5F26" w:rsidRDefault="00CA5186" w:rsidP="00CA5186">
      <w:pPr>
        <w:spacing w:after="0" w:line="240" w:lineRule="auto"/>
        <w:rPr>
          <w:b/>
          <w:sz w:val="24"/>
          <w:szCs w:val="24"/>
        </w:rPr>
      </w:pPr>
      <w:bookmarkStart w:id="3" w:name="_Hlk529957698"/>
      <w:r w:rsidRPr="005E5F26">
        <w:rPr>
          <w:b/>
          <w:sz w:val="24"/>
          <w:szCs w:val="24"/>
        </w:rPr>
        <w:t>When it comes to growing up and learning about their body children learn about:</w:t>
      </w:r>
    </w:p>
    <w:p w14:paraId="411054B6" w14:textId="77777777" w:rsidR="00CA5186" w:rsidRDefault="00CA5186" w:rsidP="00CA5186">
      <w:pPr>
        <w:pStyle w:val="ListParagraph"/>
        <w:numPr>
          <w:ilvl w:val="0"/>
          <w:numId w:val="2"/>
        </w:numPr>
        <w:spacing w:after="0" w:line="240" w:lineRule="auto"/>
        <w:rPr>
          <w:sz w:val="24"/>
          <w:szCs w:val="24"/>
        </w:rPr>
      </w:pPr>
      <w:r w:rsidRPr="00063521">
        <w:rPr>
          <w:sz w:val="24"/>
          <w:szCs w:val="24"/>
        </w:rPr>
        <w:t>Making choices and decisions</w:t>
      </w:r>
    </w:p>
    <w:p w14:paraId="2A8E9BCA" w14:textId="77777777" w:rsidR="00CA5186" w:rsidRDefault="00CA5186" w:rsidP="00CA5186">
      <w:pPr>
        <w:pStyle w:val="ListParagraph"/>
        <w:numPr>
          <w:ilvl w:val="0"/>
          <w:numId w:val="2"/>
        </w:numPr>
        <w:spacing w:after="0" w:line="240" w:lineRule="auto"/>
        <w:rPr>
          <w:sz w:val="24"/>
          <w:szCs w:val="24"/>
        </w:rPr>
      </w:pPr>
      <w:r>
        <w:rPr>
          <w:sz w:val="24"/>
          <w:szCs w:val="24"/>
        </w:rPr>
        <w:t>Looking after their body and keeping clean</w:t>
      </w:r>
    </w:p>
    <w:p w14:paraId="3BFB6DC6" w14:textId="77777777" w:rsidR="00CA5186" w:rsidRDefault="00CA5186" w:rsidP="00CA5186">
      <w:pPr>
        <w:pStyle w:val="ListParagraph"/>
        <w:numPr>
          <w:ilvl w:val="0"/>
          <w:numId w:val="2"/>
        </w:numPr>
        <w:spacing w:after="0" w:line="240" w:lineRule="auto"/>
        <w:rPr>
          <w:sz w:val="24"/>
          <w:szCs w:val="24"/>
        </w:rPr>
      </w:pPr>
      <w:r>
        <w:rPr>
          <w:sz w:val="24"/>
          <w:szCs w:val="24"/>
        </w:rPr>
        <w:t>Puberty and how the bodies and emotions of both girls and boys change as they grow</w:t>
      </w:r>
    </w:p>
    <w:p w14:paraId="37AF1328" w14:textId="77777777" w:rsidR="00CA5186" w:rsidRPr="00063521" w:rsidRDefault="00CA5186" w:rsidP="00CA5186">
      <w:pPr>
        <w:pStyle w:val="ListParagraph"/>
        <w:numPr>
          <w:ilvl w:val="0"/>
          <w:numId w:val="2"/>
        </w:numPr>
        <w:spacing w:after="0" w:line="240" w:lineRule="auto"/>
        <w:rPr>
          <w:sz w:val="24"/>
          <w:szCs w:val="24"/>
        </w:rPr>
      </w:pPr>
      <w:r>
        <w:rPr>
          <w:sz w:val="24"/>
          <w:szCs w:val="24"/>
        </w:rPr>
        <w:t xml:space="preserve">What ‘having sex’ is and about contraception and condoms. </w:t>
      </w:r>
    </w:p>
    <w:bookmarkEnd w:id="3"/>
    <w:p w14:paraId="527EB148" w14:textId="77777777" w:rsidR="00CA5186" w:rsidRPr="009A2071" w:rsidRDefault="00CA5186" w:rsidP="00CA5186">
      <w:pPr>
        <w:spacing w:after="0" w:line="240" w:lineRule="auto"/>
        <w:rPr>
          <w:b/>
          <w:sz w:val="14"/>
          <w:szCs w:val="24"/>
        </w:rPr>
      </w:pPr>
    </w:p>
    <w:p w14:paraId="6164097F" w14:textId="77777777" w:rsidR="00CA5186" w:rsidRPr="005E5F26" w:rsidRDefault="00CA5186" w:rsidP="00CA5186">
      <w:pPr>
        <w:spacing w:after="0" w:line="240" w:lineRule="auto"/>
        <w:rPr>
          <w:b/>
          <w:sz w:val="24"/>
          <w:szCs w:val="24"/>
        </w:rPr>
      </w:pPr>
      <w:bookmarkStart w:id="4" w:name="_Hlk529975205"/>
      <w:r w:rsidRPr="005E5F26">
        <w:rPr>
          <w:b/>
          <w:sz w:val="24"/>
          <w:szCs w:val="24"/>
        </w:rPr>
        <w:t>When it comes to ‘the baby’s story’ and being a parent/carer children learn about:</w:t>
      </w:r>
    </w:p>
    <w:p w14:paraId="55CD2E05" w14:textId="77777777" w:rsidR="00CA5186" w:rsidRDefault="00CA5186" w:rsidP="00CA5186">
      <w:pPr>
        <w:pStyle w:val="ListParagraph"/>
        <w:numPr>
          <w:ilvl w:val="0"/>
          <w:numId w:val="3"/>
        </w:numPr>
        <w:spacing w:after="0" w:line="240" w:lineRule="auto"/>
        <w:rPr>
          <w:sz w:val="24"/>
          <w:szCs w:val="24"/>
        </w:rPr>
      </w:pPr>
      <w:r>
        <w:rPr>
          <w:sz w:val="24"/>
          <w:szCs w:val="24"/>
        </w:rPr>
        <w:t>How a baby is made (conception)</w:t>
      </w:r>
    </w:p>
    <w:p w14:paraId="3B6B4A56" w14:textId="77777777" w:rsidR="00CA5186" w:rsidRDefault="00CA5186" w:rsidP="00CA5186">
      <w:pPr>
        <w:pStyle w:val="ListParagraph"/>
        <w:numPr>
          <w:ilvl w:val="0"/>
          <w:numId w:val="3"/>
        </w:numPr>
        <w:spacing w:after="0" w:line="240" w:lineRule="auto"/>
        <w:rPr>
          <w:sz w:val="24"/>
          <w:szCs w:val="24"/>
        </w:rPr>
      </w:pPr>
      <w:r>
        <w:rPr>
          <w:sz w:val="24"/>
          <w:szCs w:val="24"/>
        </w:rPr>
        <w:t>Pregnancy and how a baby is born</w:t>
      </w:r>
    </w:p>
    <w:p w14:paraId="1E0F9AE3" w14:textId="77777777" w:rsidR="00CA5186" w:rsidRPr="00714362" w:rsidRDefault="00CA5186" w:rsidP="00CA5186">
      <w:pPr>
        <w:pStyle w:val="ListParagraph"/>
        <w:numPr>
          <w:ilvl w:val="0"/>
          <w:numId w:val="3"/>
        </w:numPr>
        <w:spacing w:after="0" w:line="240" w:lineRule="auto"/>
        <w:rPr>
          <w:sz w:val="24"/>
          <w:szCs w:val="24"/>
        </w:rPr>
      </w:pPr>
      <w:r w:rsidRPr="00714362">
        <w:rPr>
          <w:sz w:val="24"/>
          <w:szCs w:val="24"/>
        </w:rPr>
        <w:t>Being a parent and thinking about what kind of parent they would be.</w:t>
      </w:r>
    </w:p>
    <w:bookmarkEnd w:id="4"/>
    <w:p w14:paraId="57B5C18B" w14:textId="77777777" w:rsidR="00CA5186" w:rsidRPr="00714362" w:rsidRDefault="00CA5186" w:rsidP="00CA5186">
      <w:pPr>
        <w:pStyle w:val="ListParagraph"/>
        <w:spacing w:after="0" w:line="240" w:lineRule="auto"/>
        <w:rPr>
          <w:sz w:val="16"/>
          <w:szCs w:val="24"/>
        </w:rPr>
      </w:pPr>
    </w:p>
    <w:p w14:paraId="72CECB7B" w14:textId="77777777" w:rsidR="00CA5186" w:rsidRPr="00DA2ED6" w:rsidRDefault="00CA5186" w:rsidP="00CA5186">
      <w:pPr>
        <w:spacing w:after="0" w:line="240" w:lineRule="auto"/>
        <w:rPr>
          <w:b/>
          <w:sz w:val="24"/>
          <w:szCs w:val="24"/>
        </w:rPr>
      </w:pPr>
      <w:r w:rsidRPr="00DA2ED6">
        <w:rPr>
          <w:b/>
          <w:sz w:val="24"/>
          <w:szCs w:val="24"/>
        </w:rPr>
        <w:t>How do we learn</w:t>
      </w:r>
      <w:r>
        <w:rPr>
          <w:b/>
          <w:sz w:val="24"/>
          <w:szCs w:val="24"/>
        </w:rPr>
        <w:t xml:space="preserve"> at school</w:t>
      </w:r>
      <w:r w:rsidRPr="00DA2ED6">
        <w:rPr>
          <w:b/>
          <w:sz w:val="24"/>
          <w:szCs w:val="24"/>
        </w:rPr>
        <w:t>?</w:t>
      </w:r>
    </w:p>
    <w:p w14:paraId="5EAEB41C" w14:textId="026133A9" w:rsidR="00B12408" w:rsidRPr="003F17C2" w:rsidRDefault="00CA5186" w:rsidP="00CA5186">
      <w:pPr>
        <w:spacing w:after="0" w:line="240" w:lineRule="auto"/>
        <w:rPr>
          <w:sz w:val="24"/>
          <w:szCs w:val="24"/>
        </w:rPr>
      </w:pPr>
      <w:r>
        <w:rPr>
          <w:sz w:val="24"/>
          <w:szCs w:val="24"/>
        </w:rPr>
        <w:t xml:space="preserve">Children at this age are curious. They are really interested in how people get on, learning about their bodies and will have questions about sex. While learning at school is important they are also very dependent on their parents and carers to look after them, love and care for them and help them learn behaviours and values for life. At school we will use conversations, games, drawing and story books to support learning about health and wellbeing. You can find out more about the learning activities we use on this national resource: </w:t>
      </w:r>
      <w:hyperlink r:id="rId9" w:history="1">
        <w:r w:rsidRPr="00E44A37">
          <w:rPr>
            <w:rStyle w:val="Hyperlink"/>
            <w:sz w:val="24"/>
            <w:szCs w:val="24"/>
          </w:rPr>
          <w:t>https://rshp.scot/second-level/</w:t>
        </w:r>
      </w:hyperlink>
    </w:p>
    <w:sectPr w:rsidR="00B12408" w:rsidRPr="003F17C2" w:rsidSect="003F17C2">
      <w:headerReference w:type="default" r:id="rId10"/>
      <w:footerReference w:type="default" r:id="rId11"/>
      <w:pgSz w:w="11906" w:h="16838"/>
      <w:pgMar w:top="1440" w:right="1440" w:bottom="1352" w:left="1440"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64CA3" w14:textId="77777777" w:rsidR="007E07FD" w:rsidRDefault="007E07FD" w:rsidP="003F17C2">
      <w:pPr>
        <w:spacing w:after="0" w:line="240" w:lineRule="auto"/>
      </w:pPr>
      <w:r>
        <w:separator/>
      </w:r>
    </w:p>
  </w:endnote>
  <w:endnote w:type="continuationSeparator" w:id="0">
    <w:p w14:paraId="3935408A" w14:textId="77777777" w:rsidR="007E07FD" w:rsidRDefault="007E07FD" w:rsidP="003F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B98A" w14:textId="36C5AC77" w:rsidR="003F17C2" w:rsidRDefault="003F17C2" w:rsidP="003F17C2">
    <w:pPr>
      <w:pStyle w:val="Footer"/>
      <w:ind w:left="-709" w:right="-613"/>
    </w:pPr>
    <w:r w:rsidRPr="0053389E">
      <w:rPr>
        <w:noProof/>
        <w:lang w:eastAsia="en-GB"/>
      </w:rPr>
      <w:drawing>
        <wp:inline distT="0" distB="0" distL="0" distR="0" wp14:anchorId="4D718165" wp14:editId="22DF82C5">
          <wp:extent cx="6713951" cy="371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5695" cy="393201"/>
                  </a:xfrm>
                  <a:prstGeom prst="rect">
                    <a:avLst/>
                  </a:prstGeom>
                </pic:spPr>
              </pic:pic>
            </a:graphicData>
          </a:graphic>
        </wp:inline>
      </w:drawing>
    </w:r>
  </w:p>
  <w:p w14:paraId="0EEAF574" w14:textId="77777777" w:rsidR="003F17C2" w:rsidRDefault="003F1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C2593" w14:textId="77777777" w:rsidR="007E07FD" w:rsidRDefault="007E07FD" w:rsidP="003F17C2">
      <w:pPr>
        <w:spacing w:after="0" w:line="240" w:lineRule="auto"/>
      </w:pPr>
      <w:r>
        <w:separator/>
      </w:r>
    </w:p>
  </w:footnote>
  <w:footnote w:type="continuationSeparator" w:id="0">
    <w:p w14:paraId="628289D5" w14:textId="77777777" w:rsidR="007E07FD" w:rsidRDefault="007E07FD" w:rsidP="003F1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BB264" w14:textId="77777777" w:rsidR="003F17C2" w:rsidRPr="0080505C" w:rsidRDefault="003F17C2" w:rsidP="003F17C2">
    <w:pPr>
      <w:pStyle w:val="Header"/>
      <w:tabs>
        <w:tab w:val="clear" w:pos="9360"/>
        <w:tab w:val="right" w:pos="9026"/>
      </w:tabs>
      <w:ind w:left="-709" w:right="-613"/>
      <w:rPr>
        <w:rFonts w:ascii="Open Sans" w:hAnsi="Open Sans"/>
        <w:sz w:val="16"/>
        <w:szCs w:val="16"/>
      </w:rPr>
    </w:pPr>
    <w:r w:rsidRPr="0080505C">
      <w:rPr>
        <w:rFonts w:ascii="Open Sans" w:hAnsi="Open Sans"/>
        <w:sz w:val="16"/>
        <w:szCs w:val="16"/>
      </w:rPr>
      <w:t>Learning Resource // This is a draft document. All content is intended for educational pu</w:t>
    </w:r>
    <w:r>
      <w:rPr>
        <w:rFonts w:ascii="Open Sans" w:hAnsi="Open Sans"/>
        <w:sz w:val="16"/>
        <w:szCs w:val="16"/>
      </w:rPr>
      <w:t>rposes. For further information</w:t>
    </w:r>
    <w:r w:rsidRPr="0080505C">
      <w:rPr>
        <w:rFonts w:ascii="Open Sans" w:hAnsi="Open Sans"/>
        <w:sz w:val="16"/>
        <w:szCs w:val="16"/>
      </w:rPr>
      <w:t xml:space="preserve"> see www.rshp.scot</w:t>
    </w:r>
  </w:p>
  <w:p w14:paraId="0185450B" w14:textId="77777777" w:rsidR="003F17C2" w:rsidRDefault="003F17C2" w:rsidP="003F17C2">
    <w:pPr>
      <w:pStyle w:val="Header"/>
      <w:tabs>
        <w:tab w:val="clear" w:pos="9360"/>
        <w:tab w:val="right" w:pos="9026"/>
      </w:tabs>
      <w:ind w:left="-709" w:right="-6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712"/>
    <w:multiLevelType w:val="hybridMultilevel"/>
    <w:tmpl w:val="71FA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10AD7"/>
    <w:multiLevelType w:val="hybridMultilevel"/>
    <w:tmpl w:val="FAF89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D6576"/>
    <w:multiLevelType w:val="hybridMultilevel"/>
    <w:tmpl w:val="5AA8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7D4584"/>
    <w:multiLevelType w:val="hybridMultilevel"/>
    <w:tmpl w:val="28D6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D961A1"/>
    <w:multiLevelType w:val="hybridMultilevel"/>
    <w:tmpl w:val="54C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59E2116"/>
    <w:multiLevelType w:val="hybridMultilevel"/>
    <w:tmpl w:val="0C1A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982915"/>
    <w:multiLevelType w:val="hybridMultilevel"/>
    <w:tmpl w:val="9DA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CB"/>
    <w:rsid w:val="00063521"/>
    <w:rsid w:val="00066D27"/>
    <w:rsid w:val="001012CD"/>
    <w:rsid w:val="001133C0"/>
    <w:rsid w:val="001C76E5"/>
    <w:rsid w:val="002629CB"/>
    <w:rsid w:val="00284163"/>
    <w:rsid w:val="002D6665"/>
    <w:rsid w:val="003210A8"/>
    <w:rsid w:val="00335C6D"/>
    <w:rsid w:val="00357774"/>
    <w:rsid w:val="00395889"/>
    <w:rsid w:val="003F17C2"/>
    <w:rsid w:val="003F489C"/>
    <w:rsid w:val="0043505C"/>
    <w:rsid w:val="004766C8"/>
    <w:rsid w:val="004F3301"/>
    <w:rsid w:val="00525325"/>
    <w:rsid w:val="00540AA0"/>
    <w:rsid w:val="00544E0D"/>
    <w:rsid w:val="005605E2"/>
    <w:rsid w:val="0059658B"/>
    <w:rsid w:val="005A1FCC"/>
    <w:rsid w:val="005A2410"/>
    <w:rsid w:val="005B6D39"/>
    <w:rsid w:val="005C30AA"/>
    <w:rsid w:val="005E362D"/>
    <w:rsid w:val="00603778"/>
    <w:rsid w:val="00693333"/>
    <w:rsid w:val="006A0BA8"/>
    <w:rsid w:val="006E5036"/>
    <w:rsid w:val="00732211"/>
    <w:rsid w:val="007E07FD"/>
    <w:rsid w:val="008C5C9C"/>
    <w:rsid w:val="00A80335"/>
    <w:rsid w:val="00B12408"/>
    <w:rsid w:val="00B13638"/>
    <w:rsid w:val="00B16A87"/>
    <w:rsid w:val="00B92C0D"/>
    <w:rsid w:val="00B9618D"/>
    <w:rsid w:val="00CA5186"/>
    <w:rsid w:val="00D13BD4"/>
    <w:rsid w:val="00D60E0E"/>
    <w:rsid w:val="00D906B7"/>
    <w:rsid w:val="00D9383A"/>
    <w:rsid w:val="00DA2ED6"/>
    <w:rsid w:val="00E30701"/>
    <w:rsid w:val="00E31730"/>
    <w:rsid w:val="00E86DF8"/>
    <w:rsid w:val="00EC3F41"/>
    <w:rsid w:val="00F41A9C"/>
    <w:rsid w:val="00F44E65"/>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06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521"/>
    <w:pPr>
      <w:ind w:left="720"/>
      <w:contextualSpacing/>
    </w:pPr>
  </w:style>
  <w:style w:type="character" w:styleId="Hyperlink">
    <w:name w:val="Hyperlink"/>
    <w:basedOn w:val="DefaultParagraphFont"/>
    <w:uiPriority w:val="99"/>
    <w:unhideWhenUsed/>
    <w:rsid w:val="00DA2ED6"/>
    <w:rPr>
      <w:color w:val="0563C1" w:themeColor="hyperlink"/>
      <w:u w:val="single"/>
    </w:rPr>
  </w:style>
  <w:style w:type="character" w:customStyle="1" w:styleId="UnresolvedMention">
    <w:name w:val="Unresolved Mention"/>
    <w:basedOn w:val="DefaultParagraphFont"/>
    <w:uiPriority w:val="99"/>
    <w:semiHidden/>
    <w:unhideWhenUsed/>
    <w:rsid w:val="00DA2ED6"/>
    <w:rPr>
      <w:color w:val="605E5C"/>
      <w:shd w:val="clear" w:color="auto" w:fill="E1DFDD"/>
    </w:rPr>
  </w:style>
  <w:style w:type="paragraph" w:styleId="NormalWeb">
    <w:name w:val="Normal (Web)"/>
    <w:basedOn w:val="Normal"/>
    <w:uiPriority w:val="99"/>
    <w:semiHidden/>
    <w:unhideWhenUsed/>
    <w:rsid w:val="005B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F1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7C2"/>
  </w:style>
  <w:style w:type="paragraph" w:styleId="Footer">
    <w:name w:val="footer"/>
    <w:basedOn w:val="Normal"/>
    <w:link w:val="FooterChar"/>
    <w:uiPriority w:val="99"/>
    <w:unhideWhenUsed/>
    <w:rsid w:val="003F1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C2"/>
  </w:style>
  <w:style w:type="character" w:styleId="Strong">
    <w:name w:val="Strong"/>
    <w:basedOn w:val="DefaultParagraphFont"/>
    <w:uiPriority w:val="22"/>
    <w:qFormat/>
    <w:rsid w:val="001133C0"/>
    <w:rPr>
      <w:b/>
      <w:bCs/>
    </w:rPr>
  </w:style>
  <w:style w:type="paragraph" w:styleId="BalloonText">
    <w:name w:val="Balloon Text"/>
    <w:basedOn w:val="Normal"/>
    <w:link w:val="BalloonTextChar"/>
    <w:uiPriority w:val="99"/>
    <w:semiHidden/>
    <w:unhideWhenUsed/>
    <w:rsid w:val="00066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1588">
      <w:bodyDiv w:val="1"/>
      <w:marLeft w:val="0"/>
      <w:marRight w:val="0"/>
      <w:marTop w:val="0"/>
      <w:marBottom w:val="0"/>
      <w:divBdr>
        <w:top w:val="none" w:sz="0" w:space="0" w:color="auto"/>
        <w:left w:val="none" w:sz="0" w:space="0" w:color="auto"/>
        <w:bottom w:val="none" w:sz="0" w:space="0" w:color="auto"/>
        <w:right w:val="none" w:sz="0" w:space="0" w:color="auto"/>
      </w:divBdr>
    </w:div>
    <w:div w:id="4697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shp.scot/second-lev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Morrison</dc:creator>
  <cp:lastModifiedBy>Baxter, Colin</cp:lastModifiedBy>
  <cp:revision>2</cp:revision>
  <dcterms:created xsi:type="dcterms:W3CDTF">2019-05-20T13:29:00Z</dcterms:created>
  <dcterms:modified xsi:type="dcterms:W3CDTF">2019-05-20T13:29:00Z</dcterms:modified>
</cp:coreProperties>
</file>